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27DD8" w14:textId="77777777" w:rsidR="00F70915" w:rsidRDefault="00F70915"/>
    <w:p w14:paraId="6AC0D8AC" w14:textId="1218FAD7" w:rsidR="00801983" w:rsidRPr="00373170" w:rsidRDefault="00F70915" w:rsidP="00F70915">
      <w:pPr>
        <w:rPr>
          <w:rStyle w:val="TitleChar"/>
          <w:sz w:val="52"/>
          <w:szCs w:val="52"/>
        </w:rPr>
      </w:pP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9264" behindDoc="0" locked="1" layoutInCell="1" allowOverlap="1" wp14:anchorId="03453FAA" wp14:editId="12A815EE">
            <wp:simplePos x="0" y="0"/>
            <wp:positionH relativeFrom="column">
              <wp:posOffset>247650</wp:posOffset>
            </wp:positionH>
            <wp:positionV relativeFrom="page">
              <wp:posOffset>9785985</wp:posOffset>
            </wp:positionV>
            <wp:extent cx="6386400" cy="903600"/>
            <wp:effectExtent l="0" t="0" r="1905" b="0"/>
            <wp:wrapTopAndBottom/>
            <wp:docPr id="2" name="Picture 2" descr="A white background with black and white cloud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ackground with black and white clouds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64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73170">
        <w:rPr>
          <w:rStyle w:val="TitleChar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555E15A4" wp14:editId="7F9AF12C">
            <wp:simplePos x="0" y="0"/>
            <wp:positionH relativeFrom="page">
              <wp:posOffset>13063</wp:posOffset>
            </wp:positionH>
            <wp:positionV relativeFrom="page">
              <wp:posOffset>0</wp:posOffset>
            </wp:positionV>
            <wp:extent cx="6557554" cy="1378576"/>
            <wp:effectExtent l="0" t="0" r="0" b="6350"/>
            <wp:wrapTopAndBottom/>
            <wp:docPr id="1" name="Picture 1" descr="A logo with text overl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text overla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6075" cy="1409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AD1">
        <w:rPr>
          <w:rStyle w:val="TitleChar"/>
          <w:sz w:val="52"/>
          <w:szCs w:val="52"/>
        </w:rPr>
        <w:t xml:space="preserve">Primary </w:t>
      </w:r>
      <w:r w:rsidR="00373170" w:rsidRPr="00373170">
        <w:rPr>
          <w:rStyle w:val="TitleChar"/>
          <w:sz w:val="52"/>
          <w:szCs w:val="52"/>
        </w:rPr>
        <w:t>Worship Service Order 1</w:t>
      </w:r>
    </w:p>
    <w:p w14:paraId="62D8F6B0" w14:textId="77777777" w:rsidR="002E1D2A" w:rsidRPr="002E1D2A" w:rsidRDefault="002E1D2A" w:rsidP="002E1D2A">
      <w:pPr>
        <w:rPr>
          <w:b/>
          <w:bCs/>
        </w:rPr>
      </w:pPr>
      <w:r w:rsidRPr="002E1D2A">
        <w:rPr>
          <w:b/>
          <w:bCs/>
        </w:rPr>
        <w:t>GATHERING</w:t>
      </w:r>
    </w:p>
    <w:p w14:paraId="3F62AF8B" w14:textId="2DC7B286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 xml:space="preserve">As the </w:t>
      </w:r>
      <w:r>
        <w:rPr>
          <w:i/>
          <w:iCs/>
        </w:rPr>
        <w:t>students</w:t>
      </w:r>
      <w:r w:rsidRPr="00926AD1">
        <w:rPr>
          <w:i/>
          <w:iCs/>
        </w:rPr>
        <w:t xml:space="preserve"> sit down, ask some students to come</w:t>
      </w:r>
      <w:r>
        <w:rPr>
          <w:i/>
          <w:iCs/>
        </w:rPr>
        <w:t xml:space="preserve"> </w:t>
      </w:r>
      <w:r w:rsidRPr="00926AD1">
        <w:rPr>
          <w:i/>
          <w:iCs/>
        </w:rPr>
        <w:t xml:space="preserve">forward to </w:t>
      </w:r>
      <w:r>
        <w:rPr>
          <w:i/>
          <w:iCs/>
        </w:rPr>
        <w:t xml:space="preserve">light the </w:t>
      </w:r>
      <w:r w:rsidRPr="00926AD1">
        <w:rPr>
          <w:i/>
          <w:iCs/>
        </w:rPr>
        <w:t>candle and say:</w:t>
      </w:r>
    </w:p>
    <w:p w14:paraId="26E3D166" w14:textId="03E5A2EE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‘We light this candle to remind us that Jesus</w:t>
      </w:r>
      <w:r w:rsidRPr="00926AD1">
        <w:rPr>
          <w:b/>
          <w:bCs/>
        </w:rPr>
        <w:t xml:space="preserve"> </w:t>
      </w:r>
      <w:r w:rsidRPr="00926AD1">
        <w:rPr>
          <w:b/>
          <w:bCs/>
        </w:rPr>
        <w:t>is the light of the world.’</w:t>
      </w:r>
    </w:p>
    <w:p w14:paraId="4815F317" w14:textId="1D771AE2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Other children place the Bible story book on the altar</w:t>
      </w:r>
      <w:r>
        <w:rPr>
          <w:i/>
          <w:iCs/>
        </w:rPr>
        <w:t xml:space="preserve"> </w:t>
      </w:r>
      <w:r w:rsidRPr="00926AD1">
        <w:rPr>
          <w:i/>
          <w:iCs/>
        </w:rPr>
        <w:t>and say:</w:t>
      </w:r>
    </w:p>
    <w:p w14:paraId="7771A53F" w14:textId="5BEA0F32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‘We put the Bible on the altar because</w:t>
      </w:r>
      <w:r w:rsidRPr="00926AD1">
        <w:rPr>
          <w:b/>
          <w:bCs/>
        </w:rPr>
        <w:t xml:space="preserve"> </w:t>
      </w:r>
      <w:r w:rsidRPr="00926AD1">
        <w:rPr>
          <w:b/>
          <w:bCs/>
        </w:rPr>
        <w:t>it is the word of God.’</w:t>
      </w:r>
    </w:p>
    <w:p w14:paraId="0D76C73B" w14:textId="1F373897" w:rsidR="00926AD1" w:rsidRPr="00926AD1" w:rsidRDefault="00926AD1" w:rsidP="00926AD1">
      <w:r w:rsidRPr="00926AD1">
        <w:t>Leader (L): Let’s begin in the name of the Father,</w:t>
      </w:r>
      <w:r w:rsidRPr="00926AD1">
        <w:t xml:space="preserve"> </w:t>
      </w:r>
      <w:r w:rsidRPr="00926AD1">
        <w:t xml:space="preserve">the </w:t>
      </w:r>
      <w:proofErr w:type="gramStart"/>
      <w:r w:rsidRPr="00926AD1">
        <w:t>Son</w:t>
      </w:r>
      <w:proofErr w:type="gramEnd"/>
      <w:r w:rsidRPr="00926AD1">
        <w:t xml:space="preserve"> and the Holy Spirit.</w:t>
      </w:r>
    </w:p>
    <w:p w14:paraId="20C5E293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Children (C): Amen!</w:t>
      </w:r>
    </w:p>
    <w:p w14:paraId="6291E775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SONG</w:t>
      </w:r>
    </w:p>
    <w:p w14:paraId="64B6DE47" w14:textId="7FEF1D8B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Choose a praise/thanksgiving song related to the story</w:t>
      </w:r>
      <w:r>
        <w:rPr>
          <w:i/>
          <w:iCs/>
        </w:rPr>
        <w:t xml:space="preserve"> </w:t>
      </w:r>
      <w:r w:rsidRPr="00926AD1">
        <w:rPr>
          <w:i/>
          <w:iCs/>
        </w:rPr>
        <w:t>of the week or one that the children know well.</w:t>
      </w:r>
      <w:r>
        <w:rPr>
          <w:i/>
          <w:iCs/>
        </w:rPr>
        <w:t xml:space="preserve"> </w:t>
      </w:r>
      <w:r w:rsidRPr="00926AD1">
        <w:rPr>
          <w:i/>
          <w:iCs/>
        </w:rPr>
        <w:t xml:space="preserve">Model </w:t>
      </w:r>
      <w:r>
        <w:rPr>
          <w:i/>
          <w:iCs/>
        </w:rPr>
        <w:t>any</w:t>
      </w:r>
      <w:r w:rsidRPr="00926AD1">
        <w:rPr>
          <w:i/>
          <w:iCs/>
        </w:rPr>
        <w:t xml:space="preserve"> actions</w:t>
      </w:r>
      <w:r>
        <w:rPr>
          <w:i/>
          <w:iCs/>
        </w:rPr>
        <w:t xml:space="preserve"> (or ask students to lead them)</w:t>
      </w:r>
      <w:r w:rsidRPr="00926AD1">
        <w:rPr>
          <w:i/>
          <w:iCs/>
        </w:rPr>
        <w:t>.</w:t>
      </w:r>
    </w:p>
    <w:p w14:paraId="567A44E6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PRAYER</w:t>
      </w:r>
    </w:p>
    <w:p w14:paraId="6A06C885" w14:textId="17BD6879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Consider a short prayer preparing children to listen to</w:t>
      </w:r>
      <w:r>
        <w:rPr>
          <w:i/>
          <w:iCs/>
        </w:rPr>
        <w:t xml:space="preserve"> </w:t>
      </w:r>
      <w:r w:rsidRPr="00926AD1">
        <w:rPr>
          <w:i/>
          <w:iCs/>
        </w:rPr>
        <w:t>what God is saying in the readings.</w:t>
      </w:r>
    </w:p>
    <w:p w14:paraId="214797CB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THE WORD</w:t>
      </w:r>
    </w:p>
    <w:p w14:paraId="0A11F472" w14:textId="1BB80E20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L: Today we are going to hear a story from the</w:t>
      </w:r>
      <w:r>
        <w:rPr>
          <w:i/>
          <w:iCs/>
        </w:rPr>
        <w:t xml:space="preserve"> </w:t>
      </w:r>
      <w:r w:rsidRPr="00926AD1">
        <w:rPr>
          <w:i/>
          <w:iCs/>
        </w:rPr>
        <w:t>Bible. [introduce the story in 1–2 sentences].</w:t>
      </w:r>
    </w:p>
    <w:p w14:paraId="215C6B8C" w14:textId="220926E1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The Bible story could be from a Bible story book,</w:t>
      </w:r>
      <w:r>
        <w:rPr>
          <w:i/>
          <w:iCs/>
        </w:rPr>
        <w:t xml:space="preserve"> </w:t>
      </w:r>
      <w:r w:rsidRPr="00926AD1">
        <w:rPr>
          <w:i/>
          <w:iCs/>
        </w:rPr>
        <w:t xml:space="preserve">children’s Bible, a video </w:t>
      </w:r>
      <w:proofErr w:type="gramStart"/>
      <w:r w:rsidRPr="00926AD1">
        <w:rPr>
          <w:i/>
          <w:iCs/>
        </w:rPr>
        <w:t>clip</w:t>
      </w:r>
      <w:proofErr w:type="gramEnd"/>
      <w:r w:rsidRPr="00926AD1">
        <w:rPr>
          <w:i/>
          <w:iCs/>
        </w:rPr>
        <w:t xml:space="preserve"> or a creative retelling</w:t>
      </w:r>
      <w:r>
        <w:rPr>
          <w:i/>
          <w:iCs/>
        </w:rPr>
        <w:t xml:space="preserve"> </w:t>
      </w:r>
      <w:r w:rsidRPr="00926AD1">
        <w:rPr>
          <w:i/>
          <w:iCs/>
        </w:rPr>
        <w:t>of the story.</w:t>
      </w:r>
    </w:p>
    <w:p w14:paraId="71968DDB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MESSAGE/RESPONSE</w:t>
      </w:r>
    </w:p>
    <w:p w14:paraId="703CCE3E" w14:textId="33E2EB84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[The school pastor, chaplain, pastor from a supporting</w:t>
      </w:r>
      <w:r>
        <w:rPr>
          <w:i/>
          <w:iCs/>
        </w:rPr>
        <w:t xml:space="preserve"> </w:t>
      </w:r>
      <w:r w:rsidRPr="00926AD1">
        <w:rPr>
          <w:i/>
          <w:iCs/>
        </w:rPr>
        <w:t xml:space="preserve">congregation, </w:t>
      </w:r>
      <w:r>
        <w:rPr>
          <w:i/>
          <w:iCs/>
        </w:rPr>
        <w:t>p</w:t>
      </w:r>
      <w:r w:rsidRPr="00926AD1">
        <w:rPr>
          <w:i/>
          <w:iCs/>
        </w:rPr>
        <w:t xml:space="preserve">rincipal/school leaders etc </w:t>
      </w:r>
      <w:proofErr w:type="spellStart"/>
      <w:r w:rsidRPr="00926AD1">
        <w:rPr>
          <w:i/>
          <w:iCs/>
        </w:rPr>
        <w:t>couldprovide</w:t>
      </w:r>
      <w:proofErr w:type="spellEnd"/>
      <w:r w:rsidRPr="00926AD1">
        <w:rPr>
          <w:i/>
          <w:iCs/>
        </w:rPr>
        <w:t xml:space="preserve"> a short message, or the class could prepare a</w:t>
      </w:r>
      <w:r>
        <w:rPr>
          <w:i/>
          <w:iCs/>
        </w:rPr>
        <w:t xml:space="preserve"> </w:t>
      </w:r>
      <w:r w:rsidRPr="00926AD1">
        <w:rPr>
          <w:i/>
          <w:iCs/>
        </w:rPr>
        <w:t>response to the story/readings which lays out the main</w:t>
      </w:r>
      <w:r>
        <w:rPr>
          <w:i/>
          <w:iCs/>
        </w:rPr>
        <w:t xml:space="preserve"> </w:t>
      </w:r>
      <w:r w:rsidRPr="00926AD1">
        <w:rPr>
          <w:i/>
          <w:iCs/>
        </w:rPr>
        <w:t>points of the text and connects it to everyday life. This</w:t>
      </w:r>
      <w:r>
        <w:rPr>
          <w:i/>
          <w:iCs/>
        </w:rPr>
        <w:t xml:space="preserve"> </w:t>
      </w:r>
      <w:r w:rsidRPr="00926AD1">
        <w:rPr>
          <w:i/>
          <w:iCs/>
        </w:rPr>
        <w:t>can include creative responses of different kinds.]</w:t>
      </w:r>
    </w:p>
    <w:p w14:paraId="67C10CA5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PRAYER TIME</w:t>
      </w:r>
    </w:p>
    <w:p w14:paraId="7CB29615" w14:textId="6678AA38" w:rsidR="00926AD1" w:rsidRPr="00926AD1" w:rsidRDefault="00926AD1" w:rsidP="00926AD1">
      <w:r w:rsidRPr="00926AD1">
        <w:t>L: Now it’s time to pray. When we pray,</w:t>
      </w:r>
      <w:r w:rsidRPr="00926AD1">
        <w:t xml:space="preserve"> </w:t>
      </w:r>
      <w:r w:rsidRPr="00926AD1">
        <w:t xml:space="preserve">we are talking to God! He wants us to </w:t>
      </w:r>
      <w:proofErr w:type="gramStart"/>
      <w:r w:rsidRPr="00926AD1">
        <w:t>pray</w:t>
      </w:r>
      <w:proofErr w:type="gramEnd"/>
    </w:p>
    <w:p w14:paraId="005B75AF" w14:textId="7CD3D37D" w:rsidR="00926AD1" w:rsidRPr="00926AD1" w:rsidRDefault="00926AD1" w:rsidP="00926AD1">
      <w:r w:rsidRPr="00926AD1">
        <w:t>for each other, for people who need help</w:t>
      </w:r>
      <w:r w:rsidRPr="00926AD1">
        <w:t xml:space="preserve"> </w:t>
      </w:r>
      <w:r w:rsidRPr="00926AD1">
        <w:t xml:space="preserve">and for </w:t>
      </w:r>
      <w:proofErr w:type="gramStart"/>
      <w:r w:rsidRPr="00926AD1">
        <w:t>ourselves</w:t>
      </w:r>
      <w:proofErr w:type="gramEnd"/>
      <w:r w:rsidRPr="00926AD1">
        <w:t>.</w:t>
      </w:r>
    </w:p>
    <w:p w14:paraId="51F903D2" w14:textId="77777777" w:rsidR="00926AD1" w:rsidRDefault="00926AD1" w:rsidP="00926AD1">
      <w:pPr>
        <w:rPr>
          <w:b/>
          <w:bCs/>
        </w:rPr>
      </w:pPr>
    </w:p>
    <w:p w14:paraId="7FC70082" w14:textId="77777777" w:rsidR="00926AD1" w:rsidRDefault="00926AD1" w:rsidP="00926AD1">
      <w:pPr>
        <w:rPr>
          <w:b/>
          <w:bCs/>
        </w:rPr>
      </w:pPr>
    </w:p>
    <w:p w14:paraId="4FBE594B" w14:textId="59146DD9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lastRenderedPageBreak/>
        <w:t>SONG</w:t>
      </w:r>
    </w:p>
    <w:p w14:paraId="141B08C2" w14:textId="7BE9E532" w:rsidR="00926AD1" w:rsidRPr="00926AD1" w:rsidRDefault="00926AD1" w:rsidP="00926AD1">
      <w:pPr>
        <w:rPr>
          <w:i/>
          <w:iCs/>
        </w:rPr>
      </w:pPr>
      <w:r w:rsidRPr="00926AD1">
        <w:rPr>
          <w:i/>
          <w:iCs/>
        </w:rPr>
        <w:t>You could add in another song here if time permits.</w:t>
      </w:r>
      <w:r>
        <w:rPr>
          <w:i/>
          <w:iCs/>
        </w:rPr>
        <w:t xml:space="preserve"> </w:t>
      </w:r>
      <w:r w:rsidRPr="00926AD1">
        <w:rPr>
          <w:i/>
          <w:iCs/>
        </w:rPr>
        <w:t>Choose a song which connects to the theme for today.</w:t>
      </w:r>
    </w:p>
    <w:p w14:paraId="6C2BA8DB" w14:textId="7777777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BLESSING</w:t>
      </w:r>
    </w:p>
    <w:p w14:paraId="45E52509" w14:textId="07AFCE06" w:rsidR="00926AD1" w:rsidRPr="00926AD1" w:rsidRDefault="00926AD1" w:rsidP="00926AD1">
      <w:r w:rsidRPr="00926AD1">
        <w:t>L: Let’s finish our worship by blessing</w:t>
      </w:r>
      <w:r>
        <w:t xml:space="preserve"> </w:t>
      </w:r>
      <w:r w:rsidRPr="00926AD1">
        <w:t xml:space="preserve">each other. Turn to the person next to </w:t>
      </w:r>
      <w:proofErr w:type="gramStart"/>
      <w:r w:rsidRPr="00926AD1">
        <w:t>you</w:t>
      </w:r>
      <w:proofErr w:type="gramEnd"/>
    </w:p>
    <w:p w14:paraId="354E1D97" w14:textId="790DFBA8" w:rsidR="00926AD1" w:rsidRPr="00926AD1" w:rsidRDefault="00926AD1" w:rsidP="00926AD1">
      <w:r w:rsidRPr="00926AD1">
        <w:t>and make a cross on their hand [or head or arm]</w:t>
      </w:r>
      <w:r>
        <w:t xml:space="preserve"> </w:t>
      </w:r>
      <w:r w:rsidRPr="00926AD1">
        <w:t>and say this:</w:t>
      </w:r>
    </w:p>
    <w:p w14:paraId="64F0004F" w14:textId="476C6A37" w:rsidR="00926AD1" w:rsidRPr="00926AD1" w:rsidRDefault="00926AD1" w:rsidP="00926AD1">
      <w:pPr>
        <w:rPr>
          <w:b/>
          <w:bCs/>
        </w:rPr>
      </w:pPr>
      <w:r w:rsidRPr="00926AD1">
        <w:rPr>
          <w:b/>
          <w:bCs/>
        </w:rPr>
        <w:t>God bless you (say their name)!</w:t>
      </w:r>
      <w:r>
        <w:rPr>
          <w:b/>
          <w:bCs/>
        </w:rPr>
        <w:t xml:space="preserve"> </w:t>
      </w:r>
      <w:r w:rsidRPr="00926AD1">
        <w:rPr>
          <w:b/>
          <w:bCs/>
        </w:rPr>
        <w:t>Have a great day.</w:t>
      </w:r>
    </w:p>
    <w:p w14:paraId="7966E8A5" w14:textId="6648CDC2" w:rsidR="00373170" w:rsidRDefault="00926AD1" w:rsidP="00926AD1">
      <w:r w:rsidRPr="00926AD1">
        <w:rPr>
          <w:i/>
          <w:iCs/>
        </w:rPr>
        <w:t>[or another blessing]</w:t>
      </w:r>
    </w:p>
    <w:sectPr w:rsidR="00373170" w:rsidSect="00A91C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70"/>
    <w:rsid w:val="000B30BE"/>
    <w:rsid w:val="002E1D2A"/>
    <w:rsid w:val="00373170"/>
    <w:rsid w:val="00801983"/>
    <w:rsid w:val="00926AD1"/>
    <w:rsid w:val="00A91C28"/>
    <w:rsid w:val="00C921BC"/>
    <w:rsid w:val="00D05CF4"/>
    <w:rsid w:val="00DB2628"/>
    <w:rsid w:val="00E17661"/>
    <w:rsid w:val="00F7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2A028"/>
  <w15:chartTrackingRefBased/>
  <w15:docId w15:val="{0CBD94BC-F69E-45BC-B879-F15C0EF7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170"/>
  </w:style>
  <w:style w:type="paragraph" w:styleId="Heading1">
    <w:name w:val="heading 1"/>
    <w:basedOn w:val="Normal"/>
    <w:next w:val="Normal"/>
    <w:link w:val="Heading1Char"/>
    <w:uiPriority w:val="9"/>
    <w:qFormat/>
    <w:rsid w:val="003731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1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1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170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170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170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1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170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1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70915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bidi="km-KH"/>
    </w:rPr>
  </w:style>
  <w:style w:type="character" w:customStyle="1" w:styleId="Heading1Char">
    <w:name w:val="Heading 1 Char"/>
    <w:basedOn w:val="DefaultParagraphFont"/>
    <w:link w:val="Heading1"/>
    <w:uiPriority w:val="9"/>
    <w:rsid w:val="0037317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17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17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170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170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170"/>
  </w:style>
  <w:style w:type="character" w:customStyle="1" w:styleId="Heading7Char">
    <w:name w:val="Heading 7 Char"/>
    <w:basedOn w:val="DefaultParagraphFont"/>
    <w:link w:val="Heading7"/>
    <w:uiPriority w:val="9"/>
    <w:semiHidden/>
    <w:rsid w:val="0037317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170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17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73170"/>
    <w:pPr>
      <w:spacing w:after="200" w:line="240" w:lineRule="auto"/>
    </w:pPr>
    <w:rPr>
      <w:i/>
      <w:iCs/>
      <w:color w:val="1E5155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731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17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17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73170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373170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373170"/>
    <w:rPr>
      <w:i/>
      <w:iCs/>
      <w:color w:val="auto"/>
    </w:rPr>
  </w:style>
  <w:style w:type="paragraph" w:styleId="NoSpacing">
    <w:name w:val="No Spacing"/>
    <w:uiPriority w:val="1"/>
    <w:qFormat/>
    <w:rsid w:val="0037317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7317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17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17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170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37317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73170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373170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373170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37317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17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bby.krahling\LCANZ\Commission%20on%20Worship%20-%20General\LEA%20Worship\Website%20and%20Desgn\Letterhead%20Portrait%20files\Portrait%20files\LEA%20Worship%20and%20Devotions_Letterhead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 Worship and Devotions_Letterhead</Template>
  <TotalTime>6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Krahling, Libby</dc:creator>
  <cp:keywords/>
  <dc:description/>
  <cp:lastModifiedBy>Krahling, Libby</cp:lastModifiedBy>
  <cp:revision>3</cp:revision>
  <dcterms:created xsi:type="dcterms:W3CDTF">2023-11-21T04:22:00Z</dcterms:created>
  <dcterms:modified xsi:type="dcterms:W3CDTF">2023-11-21T04:27:00Z</dcterms:modified>
</cp:coreProperties>
</file>